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1BA" w:rsidRDefault="00AA51BA" w:rsidP="00AA51BA">
      <w:pPr>
        <w:autoSpaceDE w:val="0"/>
        <w:autoSpaceDN w:val="0"/>
        <w:adjustRightInd w:val="0"/>
        <w:jc w:val="center"/>
        <w:rPr>
          <w:b/>
          <w:i/>
          <w:szCs w:val="28"/>
        </w:rPr>
      </w:pPr>
      <w:r>
        <w:rPr>
          <w:b/>
          <w:i/>
          <w:szCs w:val="28"/>
        </w:rPr>
        <w:t xml:space="preserve">Форма </w:t>
      </w:r>
      <w:r w:rsidRPr="00AA51BA">
        <w:rPr>
          <w:b/>
          <w:i/>
          <w:szCs w:val="28"/>
        </w:rPr>
        <w:t>справки о доходах, об имуществе и обязательствах имущественного</w:t>
      </w:r>
      <w:r>
        <w:rPr>
          <w:b/>
          <w:i/>
          <w:szCs w:val="28"/>
        </w:rPr>
        <w:t xml:space="preserve"> </w:t>
      </w:r>
      <w:r w:rsidRPr="00AA51BA">
        <w:rPr>
          <w:b/>
          <w:i/>
          <w:szCs w:val="28"/>
        </w:rPr>
        <w:t>характера гражданина, претендующего на замещение должности</w:t>
      </w:r>
      <w:r>
        <w:rPr>
          <w:b/>
          <w:i/>
          <w:szCs w:val="28"/>
        </w:rPr>
        <w:t xml:space="preserve"> </w:t>
      </w:r>
      <w:r w:rsidRPr="00AA51BA">
        <w:rPr>
          <w:b/>
          <w:i/>
          <w:szCs w:val="28"/>
        </w:rPr>
        <w:t xml:space="preserve">муниципальной службы органа местного самоуправления </w:t>
      </w:r>
    </w:p>
    <w:p w:rsidR="00AA51BA" w:rsidRPr="00AA51BA" w:rsidRDefault="00AA51BA" w:rsidP="00AA51BA">
      <w:pPr>
        <w:autoSpaceDE w:val="0"/>
        <w:autoSpaceDN w:val="0"/>
        <w:adjustRightInd w:val="0"/>
        <w:jc w:val="center"/>
        <w:rPr>
          <w:b/>
          <w:i/>
          <w:szCs w:val="28"/>
        </w:rPr>
      </w:pPr>
      <w:r w:rsidRPr="00AA51BA">
        <w:rPr>
          <w:b/>
          <w:i/>
          <w:szCs w:val="28"/>
        </w:rPr>
        <w:t>Куйбышевского района</w:t>
      </w:r>
    </w:p>
    <w:p w:rsidR="00AA51BA" w:rsidRPr="00AA51BA" w:rsidRDefault="00AA51BA" w:rsidP="00AA51BA">
      <w:pPr>
        <w:jc w:val="center"/>
        <w:rPr>
          <w:b/>
          <w:i/>
          <w:szCs w:val="28"/>
        </w:rPr>
      </w:pPr>
    </w:p>
    <w:p w:rsidR="00AA51BA" w:rsidRPr="00EA1DA1" w:rsidRDefault="00AA51BA" w:rsidP="00AA51BA">
      <w:pPr>
        <w:ind w:right="21"/>
        <w:outlineLvl w:val="0"/>
        <w:rPr>
          <w:sz w:val="24"/>
          <w:szCs w:val="24"/>
        </w:rPr>
      </w:pPr>
      <w:r w:rsidRPr="00AA51BA">
        <w:rPr>
          <w:szCs w:val="28"/>
        </w:rPr>
        <w:t>В</w:t>
      </w:r>
      <w:r w:rsidRPr="00AA51BA"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______________________________</w:t>
      </w:r>
      <w:r>
        <w:rPr>
          <w:sz w:val="24"/>
          <w:szCs w:val="24"/>
        </w:rPr>
        <w:t>___________</w:t>
      </w:r>
      <w:r w:rsidRPr="00EA1DA1">
        <w:rPr>
          <w:sz w:val="24"/>
          <w:szCs w:val="24"/>
        </w:rPr>
        <w:t>_______________________________________</w:t>
      </w: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 xml:space="preserve">(указывается наименование органа местного самоуправления Куйбышевского района)                                 </w:t>
      </w: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 xml:space="preserve"> СПРАВКА</w:t>
      </w: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о доходах, об имуществе и обязательствах имущественного</w:t>
      </w: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характера гражданина, претендующего на замещение должности</w:t>
      </w:r>
    </w:p>
    <w:p w:rsidR="00AA51BA" w:rsidRPr="00EA1DA1" w:rsidRDefault="00AA51BA" w:rsidP="00AA51B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A1DA1">
        <w:rPr>
          <w:sz w:val="24"/>
          <w:szCs w:val="24"/>
        </w:rPr>
        <w:t>муниципальной службы органа местного самоуправления Куйбышевского района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Я, ______________________</w:t>
      </w:r>
      <w:r>
        <w:rPr>
          <w:sz w:val="24"/>
          <w:szCs w:val="24"/>
        </w:rPr>
        <w:t>__</w:t>
      </w:r>
      <w:r w:rsidRPr="00EA1DA1">
        <w:rPr>
          <w:sz w:val="24"/>
          <w:szCs w:val="24"/>
        </w:rPr>
        <w:t>___________</w:t>
      </w:r>
      <w:r>
        <w:rPr>
          <w:sz w:val="24"/>
          <w:szCs w:val="24"/>
        </w:rPr>
        <w:t>__________</w:t>
      </w:r>
      <w:r w:rsidRPr="00EA1DA1">
        <w:rPr>
          <w:sz w:val="24"/>
          <w:szCs w:val="24"/>
        </w:rPr>
        <w:t>___________________________________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________________________________________________,</w:t>
      </w:r>
    </w:p>
    <w:p w:rsidR="00AA51BA" w:rsidRPr="00D514CD" w:rsidRDefault="00AA51BA" w:rsidP="00AA51BA">
      <w:pPr>
        <w:autoSpaceDE w:val="0"/>
        <w:autoSpaceDN w:val="0"/>
        <w:adjustRightInd w:val="0"/>
        <w:jc w:val="center"/>
        <w:rPr>
          <w:sz w:val="20"/>
        </w:rPr>
      </w:pPr>
      <w:r w:rsidRPr="00D514CD">
        <w:rPr>
          <w:sz w:val="20"/>
        </w:rPr>
        <w:t>(фамилия, имя, отчество, дата рождения)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______________________________________________________________________,</w:t>
      </w:r>
    </w:p>
    <w:p w:rsidR="00AA51BA" w:rsidRPr="00D23259" w:rsidRDefault="00AA51BA" w:rsidP="00AA51BA">
      <w:pPr>
        <w:autoSpaceDE w:val="0"/>
        <w:autoSpaceDN w:val="0"/>
        <w:adjustRightInd w:val="0"/>
        <w:jc w:val="center"/>
        <w:rPr>
          <w:sz w:val="20"/>
        </w:rPr>
      </w:pPr>
      <w:r w:rsidRPr="00D23259">
        <w:rPr>
          <w:sz w:val="20"/>
        </w:rPr>
        <w:t>(основное место работы или службы, занимаемая должность; в случае</w:t>
      </w:r>
      <w:r>
        <w:rPr>
          <w:sz w:val="20"/>
        </w:rPr>
        <w:t xml:space="preserve"> </w:t>
      </w:r>
      <w:r w:rsidRPr="00D23259">
        <w:rPr>
          <w:sz w:val="20"/>
        </w:rPr>
        <w:t>отсутствия основного места работы или службы - род занятий)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проживающий по адресу: 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</w:t>
      </w:r>
    </w:p>
    <w:p w:rsidR="00AA51BA" w:rsidRPr="00703870" w:rsidRDefault="00AA51BA" w:rsidP="00AA51BA">
      <w:pPr>
        <w:autoSpaceDE w:val="0"/>
        <w:autoSpaceDN w:val="0"/>
        <w:adjustRightInd w:val="0"/>
        <w:jc w:val="center"/>
        <w:rPr>
          <w:sz w:val="20"/>
        </w:rPr>
      </w:pPr>
      <w:r w:rsidRPr="00703870">
        <w:rPr>
          <w:sz w:val="20"/>
        </w:rPr>
        <w:t>(адрес места жительства)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</w:t>
      </w:r>
      <w:r>
        <w:rPr>
          <w:sz w:val="24"/>
          <w:szCs w:val="24"/>
        </w:rPr>
        <w:t>________</w:t>
      </w:r>
      <w:r w:rsidRPr="00EA1DA1">
        <w:rPr>
          <w:sz w:val="24"/>
          <w:szCs w:val="24"/>
        </w:rPr>
        <w:t>________________________________________________________,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сообщаю  сведения</w:t>
      </w:r>
      <w:r>
        <w:rPr>
          <w:rStyle w:val="a5"/>
          <w:sz w:val="24"/>
          <w:szCs w:val="24"/>
        </w:rPr>
        <w:footnoteReference w:id="1"/>
      </w:r>
      <w:r w:rsidRPr="00EA1DA1">
        <w:rPr>
          <w:sz w:val="24"/>
          <w:szCs w:val="24"/>
        </w:rPr>
        <w:t xml:space="preserve">  о своих доходах, об имуществе, принадлежащем мне на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праве  собственности, о вкладах в банках, ценных бумагах, об обязательствах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имущественного характера: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Раздел 1. Сведения о доходах</w:t>
      </w:r>
      <w:r>
        <w:rPr>
          <w:rStyle w:val="a5"/>
          <w:sz w:val="24"/>
          <w:szCs w:val="24"/>
        </w:rPr>
        <w:footnoteReference w:id="2"/>
      </w:r>
      <w:r w:rsidRPr="00EA1DA1">
        <w:rPr>
          <w:sz w:val="24"/>
          <w:szCs w:val="24"/>
        </w:rPr>
        <w:t xml:space="preserve"> 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68"/>
        <w:gridCol w:w="7936"/>
        <w:gridCol w:w="1557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дохода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Величина </w:t>
            </w:r>
            <w:r w:rsidRPr="00EA1DA1">
              <w:rPr>
                <w:sz w:val="24"/>
                <w:szCs w:val="24"/>
              </w:rPr>
              <w:br/>
              <w:t>дохода</w:t>
            </w:r>
            <w:r>
              <w:rPr>
                <w:rStyle w:val="a5"/>
                <w:sz w:val="24"/>
                <w:szCs w:val="24"/>
              </w:rPr>
              <w:footnoteReference w:id="3"/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по основному месту работы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педагогической деятельности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научной деятельности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иной творческой деятельности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Доход от вкладов в банках и иных кредитных организациях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Доход от ценных бумаг и долей участия в коммерческих   организациях                 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7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Иные доходы (указать вид дохода):   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  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    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8</w:t>
            </w:r>
          </w:p>
        </w:tc>
        <w:tc>
          <w:tcPr>
            <w:tcW w:w="39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Итого доход за отчетный период                         </w:t>
            </w:r>
          </w:p>
        </w:tc>
        <w:tc>
          <w:tcPr>
            <w:tcW w:w="77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2. Сведения об имуществе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2.1. Недвижимое имущество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543"/>
        <w:gridCol w:w="3670"/>
        <w:gridCol w:w="2447"/>
        <w:gridCol w:w="2312"/>
        <w:gridCol w:w="1089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наименование    </w:t>
            </w:r>
            <w:r w:rsidRPr="00EA1DA1">
              <w:rPr>
                <w:sz w:val="24"/>
                <w:szCs w:val="24"/>
              </w:rPr>
              <w:br/>
              <w:t>имущества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собственности</w:t>
            </w:r>
            <w:r>
              <w:rPr>
                <w:rStyle w:val="a5"/>
                <w:sz w:val="24"/>
                <w:szCs w:val="24"/>
              </w:rPr>
              <w:footnoteReference w:id="4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нахождения</w:t>
            </w:r>
            <w:r w:rsidRPr="00EA1DA1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Площадь</w:t>
            </w:r>
            <w:r w:rsidRPr="00EA1DA1">
              <w:rPr>
                <w:sz w:val="24"/>
                <w:szCs w:val="24"/>
              </w:rPr>
              <w:br/>
              <w:t>(кв. м)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Земельные уч</w:t>
            </w:r>
            <w:r>
              <w:rPr>
                <w:sz w:val="24"/>
                <w:szCs w:val="24"/>
              </w:rPr>
              <w:t>астки</w:t>
            </w:r>
            <w:r>
              <w:rPr>
                <w:rStyle w:val="a5"/>
                <w:sz w:val="24"/>
                <w:szCs w:val="24"/>
              </w:rPr>
              <w:footnoteReference w:id="5"/>
            </w:r>
            <w:r w:rsidRPr="00EA1DA1">
              <w:rPr>
                <w:sz w:val="24"/>
                <w:szCs w:val="24"/>
              </w:rPr>
              <w:t xml:space="preserve">: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Жилые дома: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Квартиры: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Дачи:  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Гаражи:  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7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18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Иное недвижимое имущество:</w:t>
            </w:r>
            <w:r w:rsidRPr="00EA1DA1">
              <w:rPr>
                <w:sz w:val="24"/>
                <w:szCs w:val="24"/>
              </w:rPr>
              <w:br/>
              <w:t xml:space="preserve">1)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</w:t>
            </w:r>
            <w:r w:rsidRPr="00EA1DA1">
              <w:rPr>
                <w:sz w:val="24"/>
                <w:szCs w:val="24"/>
              </w:rPr>
              <w:br/>
              <w:t xml:space="preserve">3)                        </w:t>
            </w:r>
          </w:p>
        </w:tc>
        <w:tc>
          <w:tcPr>
            <w:tcW w:w="12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CA3D2D" w:rsidRDefault="00AA51BA" w:rsidP="00AA51BA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p w:rsidR="00AA51BA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2.2. Транспортные средства</w:t>
      </w:r>
    </w:p>
    <w:p w:rsidR="00AA51BA" w:rsidRPr="00CA3D2D" w:rsidRDefault="00AA51BA" w:rsidP="00AA51BA">
      <w:pPr>
        <w:autoSpaceDE w:val="0"/>
        <w:autoSpaceDN w:val="0"/>
        <w:adjustRightInd w:val="0"/>
        <w:ind w:firstLine="540"/>
        <w:outlineLvl w:val="2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050"/>
        <w:gridCol w:w="2430"/>
        <w:gridCol w:w="2970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марка транспортного  </w:t>
            </w:r>
            <w:r w:rsidRPr="00EA1DA1">
              <w:rPr>
                <w:sz w:val="24"/>
                <w:szCs w:val="24"/>
              </w:rPr>
              <w:br/>
              <w:t>средства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собственности</w:t>
            </w:r>
            <w:r>
              <w:rPr>
                <w:rStyle w:val="a5"/>
                <w:sz w:val="24"/>
                <w:szCs w:val="24"/>
              </w:rPr>
              <w:footnoteReference w:id="6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регистрации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Автомобили легковые: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Автомобили грузовые: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Автоприцепы:     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Мототранспортные средства: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Сельскохозяйственная техника: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Водный транспорт:   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7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Воздушный транспорт:       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8</w:t>
            </w:r>
          </w:p>
        </w:tc>
        <w:tc>
          <w:tcPr>
            <w:tcW w:w="4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Иные транспортные средства:  </w:t>
            </w:r>
            <w:r w:rsidRPr="00EA1DA1">
              <w:rPr>
                <w:sz w:val="24"/>
                <w:szCs w:val="24"/>
              </w:rPr>
              <w:br/>
              <w:t xml:space="preserve">1)                           </w:t>
            </w:r>
            <w:r w:rsidRPr="00EA1DA1">
              <w:rPr>
                <w:sz w:val="24"/>
                <w:szCs w:val="24"/>
              </w:rPr>
              <w:br/>
              <w:t xml:space="preserve">2)                           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D54D63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3. Сведения о денежных средствах, находящихся на счетах в банках и иных кредитных организациях</w:t>
      </w:r>
    </w:p>
    <w:p w:rsidR="00AA51BA" w:rsidRPr="00D54D63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700"/>
        <w:gridCol w:w="1755"/>
        <w:gridCol w:w="1890"/>
        <w:gridCol w:w="1620"/>
        <w:gridCol w:w="1485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Наименование    </w:t>
            </w:r>
            <w:r w:rsidRPr="00EA1DA1">
              <w:rPr>
                <w:sz w:val="24"/>
                <w:szCs w:val="24"/>
              </w:rPr>
              <w:br/>
              <w:t xml:space="preserve">и адрес банка   </w:t>
            </w:r>
            <w:r w:rsidRPr="00EA1DA1">
              <w:rPr>
                <w:sz w:val="24"/>
                <w:szCs w:val="24"/>
              </w:rPr>
              <w:br/>
              <w:t xml:space="preserve">или иной кредитной </w:t>
            </w:r>
            <w:r w:rsidRPr="00EA1DA1">
              <w:rPr>
                <w:sz w:val="24"/>
                <w:szCs w:val="24"/>
              </w:rPr>
              <w:br/>
              <w:t>организации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Вид и валюта</w:t>
            </w:r>
            <w:r w:rsidRPr="00EA1DA1">
              <w:rPr>
                <w:sz w:val="24"/>
                <w:szCs w:val="24"/>
              </w:rPr>
              <w:br/>
              <w:t>счета</w:t>
            </w:r>
            <w:r>
              <w:rPr>
                <w:rStyle w:val="a5"/>
                <w:sz w:val="24"/>
                <w:szCs w:val="24"/>
              </w:rPr>
              <w:footnoteReference w:id="7"/>
            </w:r>
            <w:r w:rsidRPr="00EA1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Дата открытия</w:t>
            </w:r>
            <w:r w:rsidRPr="00EA1DA1">
              <w:rPr>
                <w:sz w:val="24"/>
                <w:szCs w:val="24"/>
              </w:rPr>
              <w:br/>
              <w:t>счета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Номер счета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Остаток на</w:t>
            </w:r>
            <w:r w:rsidRPr="00EA1DA1">
              <w:rPr>
                <w:sz w:val="24"/>
                <w:szCs w:val="24"/>
              </w:rPr>
              <w:br/>
              <w:t>счете</w:t>
            </w:r>
            <w:r>
              <w:rPr>
                <w:rStyle w:val="a5"/>
                <w:sz w:val="24"/>
                <w:szCs w:val="24"/>
              </w:rPr>
              <w:footnoteReference w:id="8"/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D54D63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4. Сведения о ценных бумагах</w:t>
      </w:r>
    </w:p>
    <w:p w:rsidR="00AA51BA" w:rsidRPr="00D54D63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4.1. Акции и иное участие в коммерческих организациях</w:t>
      </w:r>
    </w:p>
    <w:p w:rsidR="00AA51BA" w:rsidRPr="00D54D63" w:rsidRDefault="00AA51BA" w:rsidP="00AA51BA">
      <w:pPr>
        <w:autoSpaceDE w:val="0"/>
        <w:autoSpaceDN w:val="0"/>
        <w:adjustRightInd w:val="0"/>
        <w:ind w:firstLine="540"/>
        <w:rPr>
          <w:sz w:val="16"/>
          <w:szCs w:val="1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240"/>
        <w:gridCol w:w="2565"/>
        <w:gridCol w:w="1215"/>
        <w:gridCol w:w="1080"/>
        <w:gridCol w:w="1350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Наименование и     </w:t>
            </w:r>
            <w:r w:rsidRPr="00EA1DA1">
              <w:rPr>
                <w:sz w:val="24"/>
                <w:szCs w:val="24"/>
              </w:rPr>
              <w:br/>
              <w:t>организационно-правовая</w:t>
            </w:r>
            <w:r w:rsidRPr="00EA1DA1">
              <w:rPr>
                <w:sz w:val="24"/>
                <w:szCs w:val="24"/>
              </w:rPr>
              <w:br/>
              <w:t>форма организации</w:t>
            </w:r>
            <w:r>
              <w:rPr>
                <w:rStyle w:val="a5"/>
                <w:sz w:val="24"/>
                <w:szCs w:val="24"/>
              </w:rPr>
              <w:footnoteReference w:id="9"/>
            </w:r>
            <w:r w:rsidRPr="00EA1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Место нахождения </w:t>
            </w:r>
            <w:r w:rsidRPr="00EA1DA1">
              <w:rPr>
                <w:sz w:val="24"/>
                <w:szCs w:val="24"/>
              </w:rPr>
              <w:br/>
              <w:t xml:space="preserve">организации    </w:t>
            </w:r>
            <w:r w:rsidRPr="00EA1DA1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Уставный</w:t>
            </w:r>
            <w:r w:rsidRPr="00EA1DA1">
              <w:rPr>
                <w:sz w:val="24"/>
                <w:szCs w:val="24"/>
              </w:rPr>
              <w:br/>
              <w:t>капитал</w:t>
            </w:r>
            <w:r>
              <w:rPr>
                <w:rStyle w:val="a5"/>
                <w:sz w:val="24"/>
                <w:szCs w:val="24"/>
              </w:rPr>
              <w:footnoteReference w:id="10"/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Доля  </w:t>
            </w:r>
            <w:r w:rsidRPr="00EA1DA1">
              <w:rPr>
                <w:sz w:val="24"/>
                <w:szCs w:val="24"/>
              </w:rPr>
              <w:br/>
              <w:t>участия</w:t>
            </w:r>
            <w:r>
              <w:rPr>
                <w:rStyle w:val="a5"/>
                <w:sz w:val="24"/>
                <w:szCs w:val="24"/>
              </w:rPr>
              <w:footnoteReference w:id="11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Основание</w:t>
            </w:r>
            <w:r w:rsidRPr="00EA1DA1">
              <w:rPr>
                <w:sz w:val="24"/>
                <w:szCs w:val="24"/>
              </w:rPr>
              <w:br/>
              <w:t>участия</w:t>
            </w:r>
            <w:r>
              <w:rPr>
                <w:rStyle w:val="a5"/>
                <w:sz w:val="24"/>
                <w:szCs w:val="24"/>
              </w:rPr>
              <w:footnoteReference w:id="12"/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4.2. Иные ценные бумаги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2025"/>
        <w:gridCol w:w="2160"/>
        <w:gridCol w:w="1485"/>
        <w:gridCol w:w="1350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      </w:t>
            </w:r>
            <w:r w:rsidRPr="00EA1DA1">
              <w:rPr>
                <w:sz w:val="24"/>
                <w:szCs w:val="24"/>
              </w:rPr>
              <w:br/>
              <w:t>ценной бумаги</w:t>
            </w:r>
            <w:r>
              <w:rPr>
                <w:rStyle w:val="a5"/>
                <w:sz w:val="24"/>
                <w:szCs w:val="24"/>
              </w:rPr>
              <w:footnoteReference w:id="13"/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Лицо,     </w:t>
            </w:r>
            <w:r w:rsidRPr="00EA1DA1">
              <w:rPr>
                <w:sz w:val="24"/>
                <w:szCs w:val="24"/>
              </w:rPr>
              <w:br/>
              <w:t xml:space="preserve">выпустившее  </w:t>
            </w:r>
            <w:r w:rsidRPr="00EA1DA1">
              <w:rPr>
                <w:sz w:val="24"/>
                <w:szCs w:val="24"/>
              </w:rPr>
              <w:br/>
              <w:t>ценную бумагу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Номинальная  </w:t>
            </w:r>
            <w:r w:rsidRPr="00EA1DA1">
              <w:rPr>
                <w:sz w:val="24"/>
                <w:szCs w:val="24"/>
              </w:rPr>
              <w:br/>
              <w:t xml:space="preserve">величина    </w:t>
            </w:r>
            <w:r w:rsidRPr="00EA1DA1">
              <w:rPr>
                <w:sz w:val="24"/>
                <w:szCs w:val="24"/>
              </w:rPr>
              <w:br/>
              <w:t xml:space="preserve">обязательства </w:t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Общее   </w:t>
            </w:r>
            <w:r w:rsidRPr="00EA1DA1">
              <w:rPr>
                <w:sz w:val="24"/>
                <w:szCs w:val="24"/>
              </w:rPr>
              <w:br/>
              <w:t>количество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Общая  </w:t>
            </w:r>
            <w:r w:rsidRPr="00EA1DA1">
              <w:rPr>
                <w:sz w:val="24"/>
                <w:szCs w:val="24"/>
              </w:rPr>
              <w:br/>
              <w:t>стоимость</w:t>
            </w:r>
            <w:r>
              <w:rPr>
                <w:rStyle w:val="a5"/>
                <w:sz w:val="24"/>
                <w:szCs w:val="24"/>
              </w:rPr>
              <w:footnoteReference w:id="14"/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Итого   по   разделу   4   "Сведения   о   ценных   бумагах"  суммарная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>
        <w:rPr>
          <w:sz w:val="24"/>
          <w:szCs w:val="24"/>
        </w:rPr>
        <w:t xml:space="preserve"> </w:t>
      </w:r>
      <w:r w:rsidRPr="00EA1DA1">
        <w:rPr>
          <w:sz w:val="24"/>
          <w:szCs w:val="24"/>
        </w:rPr>
        <w:t>организациях (руб.), 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</w:t>
      </w:r>
      <w:r w:rsidRPr="00EA1DA1">
        <w:rPr>
          <w:sz w:val="24"/>
          <w:szCs w:val="24"/>
        </w:rPr>
        <w:t>____.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1"/>
        <w:rPr>
          <w:sz w:val="24"/>
          <w:szCs w:val="24"/>
        </w:rPr>
      </w:pPr>
      <w:r w:rsidRPr="00EA1DA1">
        <w:rPr>
          <w:sz w:val="24"/>
          <w:szCs w:val="24"/>
        </w:rPr>
        <w:t>Раздел 5. Сведения об обязательствах имущественного характера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t>5.1. Объекты недвижимого имущества, находящиеся в пользовании</w:t>
      </w:r>
      <w:r>
        <w:rPr>
          <w:rStyle w:val="a5"/>
          <w:sz w:val="24"/>
          <w:szCs w:val="24"/>
        </w:rPr>
        <w:footnoteReference w:id="15"/>
      </w:r>
      <w:r w:rsidRPr="00EA1DA1">
        <w:rPr>
          <w:sz w:val="24"/>
          <w:szCs w:val="24"/>
        </w:rPr>
        <w:t xml:space="preserve"> </w:t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2160"/>
        <w:gridCol w:w="2160"/>
        <w:gridCol w:w="2295"/>
        <w:gridCol w:w="1080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    </w:t>
            </w:r>
            <w:r w:rsidRPr="00EA1DA1">
              <w:rPr>
                <w:sz w:val="24"/>
                <w:szCs w:val="24"/>
              </w:rPr>
              <w:br/>
              <w:t>имущества</w:t>
            </w:r>
            <w:r>
              <w:rPr>
                <w:rStyle w:val="a5"/>
                <w:sz w:val="24"/>
                <w:szCs w:val="24"/>
              </w:rPr>
              <w:footnoteReference w:id="16"/>
            </w:r>
            <w:r w:rsidRPr="00EA1DA1">
              <w:rPr>
                <w:sz w:val="24"/>
                <w:szCs w:val="24"/>
              </w:rPr>
              <w:t xml:space="preserve">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Вид и сроки  </w:t>
            </w:r>
            <w:r w:rsidRPr="00EA1DA1">
              <w:rPr>
                <w:sz w:val="24"/>
                <w:szCs w:val="24"/>
              </w:rPr>
              <w:br/>
              <w:t>пользования</w:t>
            </w:r>
            <w:r>
              <w:rPr>
                <w:rStyle w:val="a5"/>
                <w:sz w:val="24"/>
                <w:szCs w:val="24"/>
              </w:rPr>
              <w:footnoteReference w:id="17"/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Основание   </w:t>
            </w:r>
            <w:r w:rsidRPr="00EA1DA1">
              <w:rPr>
                <w:sz w:val="24"/>
                <w:szCs w:val="24"/>
              </w:rPr>
              <w:br/>
              <w:t>пользования</w:t>
            </w:r>
            <w:r>
              <w:rPr>
                <w:rStyle w:val="a5"/>
                <w:sz w:val="24"/>
                <w:szCs w:val="24"/>
              </w:rPr>
              <w:footnoteReference w:id="18"/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Место нахождения</w:t>
            </w:r>
            <w:r w:rsidRPr="00EA1DA1">
              <w:rPr>
                <w:sz w:val="24"/>
                <w:szCs w:val="24"/>
              </w:rPr>
              <w:br/>
              <w:t>(адрес)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Площадь</w:t>
            </w:r>
            <w:r w:rsidRPr="00EA1DA1">
              <w:rPr>
                <w:sz w:val="24"/>
                <w:szCs w:val="24"/>
              </w:rPr>
              <w:br/>
              <w:t>(кв. м)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</w:p>
    <w:p w:rsidR="00AA51BA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ind w:firstLine="540"/>
        <w:outlineLvl w:val="2"/>
        <w:rPr>
          <w:sz w:val="24"/>
          <w:szCs w:val="24"/>
        </w:rPr>
      </w:pPr>
      <w:r w:rsidRPr="00EA1DA1">
        <w:rPr>
          <w:sz w:val="24"/>
          <w:szCs w:val="24"/>
        </w:rPr>
        <w:lastRenderedPageBreak/>
        <w:t>5.2. Прочие обязательства</w:t>
      </w:r>
      <w:r>
        <w:rPr>
          <w:rStyle w:val="a5"/>
          <w:sz w:val="24"/>
          <w:szCs w:val="24"/>
        </w:rPr>
        <w:footnoteReference w:id="19"/>
      </w:r>
    </w:p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2430"/>
        <w:gridCol w:w="1350"/>
        <w:gridCol w:w="1890"/>
        <w:gridCol w:w="1890"/>
        <w:gridCol w:w="1890"/>
      </w:tblGrid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EA1DA1">
              <w:rPr>
                <w:sz w:val="24"/>
                <w:szCs w:val="24"/>
              </w:rPr>
              <w:t xml:space="preserve"> </w:t>
            </w:r>
            <w:r w:rsidRPr="00EA1DA1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Содержание    </w:t>
            </w:r>
            <w:r w:rsidRPr="00EA1DA1">
              <w:rPr>
                <w:sz w:val="24"/>
                <w:szCs w:val="24"/>
              </w:rPr>
              <w:br/>
              <w:t>обязательства</w:t>
            </w:r>
            <w:r>
              <w:rPr>
                <w:rStyle w:val="a5"/>
                <w:sz w:val="24"/>
                <w:szCs w:val="24"/>
              </w:rPr>
              <w:footnoteReference w:id="20"/>
            </w:r>
            <w:r w:rsidRPr="00EA1DA1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Кредитор </w:t>
            </w:r>
            <w:r w:rsidRPr="00EA1DA1">
              <w:rPr>
                <w:sz w:val="24"/>
                <w:szCs w:val="24"/>
              </w:rPr>
              <w:br/>
              <w:t>(должник)</w:t>
            </w:r>
            <w:r>
              <w:rPr>
                <w:rStyle w:val="a5"/>
                <w:sz w:val="24"/>
                <w:szCs w:val="24"/>
              </w:rPr>
              <w:footnoteReference w:id="21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Основание  </w:t>
            </w:r>
            <w:r w:rsidRPr="00EA1DA1">
              <w:rPr>
                <w:sz w:val="24"/>
                <w:szCs w:val="24"/>
              </w:rPr>
              <w:br/>
              <w:t>возникновения</w:t>
            </w:r>
            <w:r>
              <w:rPr>
                <w:rStyle w:val="a5"/>
                <w:sz w:val="24"/>
                <w:szCs w:val="24"/>
              </w:rPr>
              <w:footnoteReference w:id="22"/>
            </w:r>
            <w:r w:rsidRPr="00EA1DA1">
              <w:rPr>
                <w:sz w:val="24"/>
                <w:szCs w:val="24"/>
              </w:rPr>
              <w:br/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Сумма    </w:t>
            </w:r>
            <w:r w:rsidRPr="00EA1DA1">
              <w:rPr>
                <w:sz w:val="24"/>
                <w:szCs w:val="24"/>
              </w:rPr>
              <w:br/>
              <w:t>обязательства</w:t>
            </w:r>
            <w:r>
              <w:rPr>
                <w:rStyle w:val="a5"/>
                <w:sz w:val="24"/>
                <w:szCs w:val="24"/>
              </w:rPr>
              <w:footnoteReference w:id="23"/>
            </w:r>
            <w:r w:rsidRPr="00EA1DA1">
              <w:rPr>
                <w:sz w:val="24"/>
                <w:szCs w:val="24"/>
              </w:rPr>
              <w:br/>
              <w:t>(руб.)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 xml:space="preserve">Условия   </w:t>
            </w:r>
            <w:r w:rsidRPr="00EA1DA1">
              <w:rPr>
                <w:sz w:val="24"/>
                <w:szCs w:val="24"/>
              </w:rPr>
              <w:br/>
              <w:t>обязательства</w:t>
            </w:r>
            <w:r>
              <w:rPr>
                <w:rStyle w:val="a5"/>
                <w:sz w:val="24"/>
                <w:szCs w:val="24"/>
              </w:rPr>
              <w:footnoteReference w:id="24"/>
            </w:r>
            <w:r w:rsidRPr="00EA1DA1">
              <w:rPr>
                <w:sz w:val="24"/>
                <w:szCs w:val="24"/>
              </w:rPr>
              <w:br/>
              <w:t>&lt;6&gt;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4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6</w:t>
            </w: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1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2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AA51BA" w:rsidRPr="00EA1DA1" w:rsidTr="0068607E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A1DA1">
              <w:rPr>
                <w:sz w:val="24"/>
                <w:szCs w:val="24"/>
              </w:rPr>
              <w:t>3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51BA" w:rsidRPr="00EA1DA1" w:rsidRDefault="00AA51BA" w:rsidP="0068607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AA51BA" w:rsidRPr="00EA1DA1" w:rsidRDefault="00AA51BA" w:rsidP="00AA51BA">
      <w:pPr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      Достоверность и полноту настоящих сведений подтверждаю.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 xml:space="preserve">    "____" ____________ 20____ г. _________________</w:t>
      </w:r>
      <w:r>
        <w:rPr>
          <w:sz w:val="24"/>
          <w:szCs w:val="24"/>
        </w:rPr>
        <w:t>____________</w:t>
      </w:r>
      <w:r w:rsidRPr="00EA1DA1">
        <w:rPr>
          <w:sz w:val="24"/>
          <w:szCs w:val="24"/>
        </w:rPr>
        <w:t>________________________</w:t>
      </w:r>
    </w:p>
    <w:p w:rsidR="00AA51BA" w:rsidRPr="00E54284" w:rsidRDefault="00AA51BA" w:rsidP="00AA51BA">
      <w:pPr>
        <w:autoSpaceDE w:val="0"/>
        <w:autoSpaceDN w:val="0"/>
        <w:adjustRightInd w:val="0"/>
        <w:ind w:left="4320"/>
        <w:jc w:val="center"/>
        <w:rPr>
          <w:sz w:val="20"/>
        </w:rPr>
      </w:pPr>
      <w:r w:rsidRPr="00E54284">
        <w:rPr>
          <w:sz w:val="20"/>
        </w:rPr>
        <w:t>(подпись гражданина, претендующего на</w:t>
      </w:r>
    </w:p>
    <w:p w:rsidR="00AA51BA" w:rsidRPr="00E54284" w:rsidRDefault="00AA51BA" w:rsidP="00AA51BA">
      <w:pPr>
        <w:autoSpaceDE w:val="0"/>
        <w:autoSpaceDN w:val="0"/>
        <w:adjustRightInd w:val="0"/>
        <w:ind w:left="4320"/>
        <w:jc w:val="center"/>
        <w:rPr>
          <w:sz w:val="20"/>
        </w:rPr>
      </w:pPr>
      <w:r w:rsidRPr="00E54284">
        <w:rPr>
          <w:sz w:val="20"/>
        </w:rPr>
        <w:t>замещение должности муниципальной службы в органах местного самоуправления Куйбышевского района)</w:t>
      </w: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</w:p>
    <w:p w:rsidR="00AA51BA" w:rsidRPr="00EA1DA1" w:rsidRDefault="00AA51BA" w:rsidP="00AA51BA">
      <w:pPr>
        <w:autoSpaceDE w:val="0"/>
        <w:autoSpaceDN w:val="0"/>
        <w:adjustRightInd w:val="0"/>
        <w:rPr>
          <w:sz w:val="24"/>
          <w:szCs w:val="24"/>
        </w:rPr>
      </w:pPr>
      <w:r w:rsidRPr="00EA1DA1">
        <w:rPr>
          <w:sz w:val="24"/>
          <w:szCs w:val="24"/>
        </w:rPr>
        <w:t>______________________</w:t>
      </w:r>
      <w:r>
        <w:rPr>
          <w:sz w:val="24"/>
          <w:szCs w:val="24"/>
        </w:rPr>
        <w:t>_______</w:t>
      </w:r>
      <w:r w:rsidRPr="00EA1DA1">
        <w:rPr>
          <w:sz w:val="24"/>
          <w:szCs w:val="24"/>
        </w:rPr>
        <w:t>_____________________________________________________</w:t>
      </w:r>
    </w:p>
    <w:p w:rsidR="00AA51BA" w:rsidRPr="00E54284" w:rsidRDefault="00AA51BA" w:rsidP="00AA51BA">
      <w:pPr>
        <w:autoSpaceDE w:val="0"/>
        <w:autoSpaceDN w:val="0"/>
        <w:adjustRightInd w:val="0"/>
        <w:jc w:val="center"/>
        <w:rPr>
          <w:sz w:val="20"/>
        </w:rPr>
      </w:pPr>
      <w:r w:rsidRPr="00E54284">
        <w:rPr>
          <w:sz w:val="20"/>
        </w:rPr>
        <w:t>(Ф.И.О. и подпись лица, принявшего справку)</w:t>
      </w:r>
    </w:p>
    <w:p w:rsidR="00AA51BA" w:rsidRDefault="00AA51BA" w:rsidP="00AA51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A51BA" w:rsidRDefault="00AA51BA" w:rsidP="00AA51BA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_______________</w:t>
      </w:r>
    </w:p>
    <w:p w:rsidR="00235232" w:rsidRDefault="00235232"/>
    <w:sectPr w:rsidR="00235232" w:rsidSect="00AA51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79B" w:rsidRDefault="003A479B" w:rsidP="00AA51BA">
      <w:r>
        <w:separator/>
      </w:r>
    </w:p>
  </w:endnote>
  <w:endnote w:type="continuationSeparator" w:id="0">
    <w:p w:rsidR="003A479B" w:rsidRDefault="003A479B" w:rsidP="00AA51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79B" w:rsidRDefault="003A479B" w:rsidP="00AA51BA">
      <w:r>
        <w:separator/>
      </w:r>
    </w:p>
  </w:footnote>
  <w:footnote w:type="continuationSeparator" w:id="0">
    <w:p w:rsidR="003A479B" w:rsidRDefault="003A479B" w:rsidP="00AA51BA">
      <w:r>
        <w:continuationSeparator/>
      </w:r>
    </w:p>
  </w:footnote>
  <w:footnote w:id="1">
    <w:p w:rsidR="00AA51BA" w:rsidRDefault="00AA51BA" w:rsidP="00AA51BA">
      <w:pPr>
        <w:pStyle w:val="a3"/>
      </w:pPr>
      <w:r>
        <w:rPr>
          <w:rStyle w:val="a5"/>
        </w:rPr>
        <w:footnoteRef/>
      </w:r>
      <w:r>
        <w:t xml:space="preserve"> Сведения,  за  исключением  сведений  о  доходах,  указываются  по состоянию на 1-е число месяца, предшествующего месяцу подачи документов для замещения должности муниципальной службы (на отчетную дату).</w:t>
      </w:r>
    </w:p>
  </w:footnote>
  <w:footnote w:id="2">
    <w:p w:rsidR="00AA51BA" w:rsidRPr="00E005E3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E005E3">
        <w:t>Указываются доходы (включая пенсии, пособия, иные выплаты) за год, предшествующий году подачи документов для замещения должности муниципальной службы</w:t>
      </w:r>
      <w:r>
        <w:t>.</w:t>
      </w:r>
    </w:p>
  </w:footnote>
  <w:footnote w:id="3">
    <w:p w:rsidR="00AA51BA" w:rsidRPr="00E005E3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E005E3">
        <w:t>Доход, полученный в иностранной валюте, указывается в рублях по курсу Банка России на дату получения дохода</w:t>
      </w:r>
    </w:p>
  </w:footnote>
  <w:footnote w:id="4">
    <w:p w:rsidR="00AA51BA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2266E5"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</w:footnote>
  <w:footnote w:id="5">
    <w:p w:rsidR="00AA51BA" w:rsidRPr="002266E5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2266E5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</w:footnote>
  <w:footnote w:id="6">
    <w:p w:rsidR="00AA51BA" w:rsidRPr="006C40FB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6C40FB">
        <w:t>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гражданина, претендующего на замещение должности муниципальной службы, который представляет сведения.</w:t>
      </w:r>
    </w:p>
  </w:footnote>
  <w:footnote w:id="7">
    <w:p w:rsidR="00AA51BA" w:rsidRPr="00FB4921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FB4921">
        <w:t>Указываются вид счета (депозитный, текущий, расчетный, ссудный и другие) и валюта счета.</w:t>
      </w:r>
    </w:p>
  </w:footnote>
  <w:footnote w:id="8">
    <w:p w:rsidR="00AA51BA" w:rsidRPr="00962839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962839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</w:footnote>
  <w:footnote w:id="9">
    <w:p w:rsidR="00AA51BA" w:rsidRPr="00E3466C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E3466C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другие).</w:t>
      </w:r>
    </w:p>
  </w:footnote>
  <w:footnote w:id="10">
    <w:p w:rsidR="00AA51BA" w:rsidRPr="009D4DCA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9D4DCA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</w:t>
      </w:r>
      <w:r>
        <w:t>.</w:t>
      </w:r>
    </w:p>
  </w:footnote>
  <w:footnote w:id="11">
    <w:p w:rsidR="00AA51BA" w:rsidRPr="009D4DCA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9D4DCA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</w:footnote>
  <w:footnote w:id="12">
    <w:p w:rsidR="00AA51BA" w:rsidRPr="00A74E81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A74E81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</w:footnote>
  <w:footnote w:id="13">
    <w:p w:rsidR="00AA51BA" w:rsidRPr="00BB0FAE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BB0FAE">
        <w:t>Указываются все ценные бумаги по видам (облигации, векселя и другие), за исключением акций, указанных в подразделе "Акции и иное участие в коммерческих организациях".</w:t>
      </w:r>
    </w:p>
  </w:footnote>
  <w:footnote w:id="14">
    <w:p w:rsidR="00AA51BA" w:rsidRPr="00BB0FAE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BB0FAE">
        <w:t>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</w:footnote>
  <w:footnote w:id="15">
    <w:p w:rsidR="00AA51BA" w:rsidRPr="00800C1E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800C1E">
        <w:t>Указываются по состоянию на отчетную дату.</w:t>
      </w:r>
    </w:p>
  </w:footnote>
  <w:footnote w:id="16">
    <w:p w:rsidR="00AA51BA" w:rsidRPr="00104381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104381">
        <w:t>Указывается вид недвижимого имущества (земельный участок, жилой дом, дача и другие).</w:t>
      </w:r>
    </w:p>
  </w:footnote>
  <w:footnote w:id="17">
    <w:p w:rsidR="00AA51BA" w:rsidRPr="00104381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104381">
        <w:t>Указываются вид пользования (аренда, безвозмездное пользование и другие) и сроки пользования.</w:t>
      </w:r>
    </w:p>
  </w:footnote>
  <w:footnote w:id="18">
    <w:p w:rsidR="00AA51BA" w:rsidRPr="00104381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104381">
        <w:t>Указываются основание пользования (договор, фактическое предоставление и другие), а также реквизиты (дата, номер) соответствующего договора или акта.</w:t>
      </w:r>
    </w:p>
  </w:footnote>
  <w:footnote w:id="19">
    <w:p w:rsidR="00AA51BA" w:rsidRPr="00C52DAF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C52DAF">
        <w:t>Указываются имеющиеся на отчетную дату срочные обязательства финансового характера на сумму, превышающую 100-кратный размер минимальной оплаты труда, установленный на отчетную дату</w:t>
      </w:r>
      <w:r>
        <w:t>.</w:t>
      </w:r>
    </w:p>
  </w:footnote>
  <w:footnote w:id="20">
    <w:p w:rsidR="00AA51BA" w:rsidRPr="004E31D2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4E31D2">
        <w:t>Указывается существо обязательства (заем, кредит и другие).</w:t>
      </w:r>
    </w:p>
  </w:footnote>
  <w:footnote w:id="21">
    <w:p w:rsidR="00AA51BA" w:rsidRPr="00F868FF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F868FF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</w:footnote>
  <w:footnote w:id="22">
    <w:p w:rsidR="00AA51BA" w:rsidRPr="00F868FF" w:rsidRDefault="00AA51BA" w:rsidP="00AA51BA">
      <w:pPr>
        <w:pStyle w:val="a3"/>
      </w:pPr>
      <w:r>
        <w:rPr>
          <w:rStyle w:val="a5"/>
        </w:rPr>
        <w:footnoteRef/>
      </w:r>
      <w:r>
        <w:t xml:space="preserve"> </w:t>
      </w:r>
      <w:r w:rsidRPr="00F868FF">
        <w:t>Указываются основание возникновения обязательства (договор, передача денег или имущества и другие), а также реквизиты (дата, номер) соответствующего договора или акта.</w:t>
      </w:r>
    </w:p>
  </w:footnote>
  <w:footnote w:id="23">
    <w:p w:rsidR="00AA51BA" w:rsidRPr="00277478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277478">
        <w:t>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</w:footnote>
  <w:footnote w:id="24">
    <w:p w:rsidR="00AA51BA" w:rsidRPr="00277478" w:rsidRDefault="00AA51BA" w:rsidP="00AA51BA">
      <w:pPr>
        <w:pStyle w:val="a3"/>
      </w:pPr>
      <w:r>
        <w:rPr>
          <w:rStyle w:val="a5"/>
        </w:rPr>
        <w:footnoteRef/>
      </w:r>
      <w:r>
        <w:t> </w:t>
      </w:r>
      <w:r w:rsidRPr="00277478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1BA"/>
    <w:rsid w:val="00131B0D"/>
    <w:rsid w:val="00235232"/>
    <w:rsid w:val="003A479B"/>
    <w:rsid w:val="00A762D9"/>
    <w:rsid w:val="00AA51BA"/>
    <w:rsid w:val="00B148AD"/>
    <w:rsid w:val="00C0348E"/>
    <w:rsid w:val="00D63D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1B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A51B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footnote text"/>
    <w:basedOn w:val="a"/>
    <w:link w:val="a4"/>
    <w:semiHidden/>
    <w:rsid w:val="00AA51BA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AA51B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semiHidden/>
    <w:rsid w:val="00AA51B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3237E063F58F4BBB69233BA4472493" ma:contentTypeVersion="0" ma:contentTypeDescription="Создание документа." ma:contentTypeScope="" ma:versionID="6c57ef61c1c739fb5ddb36e31e324b3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2583C5-8515-486A-8478-9051EE316C68}"/>
</file>

<file path=customXml/itemProps2.xml><?xml version="1.0" encoding="utf-8"?>
<ds:datastoreItem xmlns:ds="http://schemas.openxmlformats.org/officeDocument/2006/customXml" ds:itemID="{A308F978-64E0-476E-A3BC-C8628F357F90}"/>
</file>

<file path=customXml/itemProps3.xml><?xml version="1.0" encoding="utf-8"?>
<ds:datastoreItem xmlns:ds="http://schemas.openxmlformats.org/officeDocument/2006/customXml" ds:itemID="{37D46DDD-2B7A-4D39-A062-61072AE82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906</Words>
  <Characters>5170</Characters>
  <Application>Microsoft Office Word</Application>
  <DocSecurity>0</DocSecurity>
  <Lines>43</Lines>
  <Paragraphs>12</Paragraphs>
  <ScaleCrop>false</ScaleCrop>
  <Company/>
  <LinksUpToDate>false</LinksUpToDate>
  <CharactersWithSpaces>6064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Татьяна Валериевна</dc:creator>
  <cp:keywords/>
  <dc:description/>
  <cp:lastModifiedBy>Журавлева Татьяна Валериевна</cp:lastModifiedBy>
  <cp:revision>2</cp:revision>
  <dcterms:created xsi:type="dcterms:W3CDTF">2013-07-22T09:03:00Z</dcterms:created>
  <dcterms:modified xsi:type="dcterms:W3CDTF">2013-07-22T09:06:00Z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0x010100463237E063F58F4BBB69233BA4472493</vt:lpwstr>
  </property>
</Properties>
</file>